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5ED1" w14:textId="0CB749DC" w:rsidR="00942C41" w:rsidRPr="00A7262C" w:rsidRDefault="002B6D6A">
      <w:pPr>
        <w:rPr>
          <w:rFonts w:ascii="Sylfaen" w:hAnsi="Sylfaen"/>
          <w:b/>
          <w:bCs/>
          <w:sz w:val="24"/>
          <w:szCs w:val="24"/>
          <w:lang w:val="ka-GE"/>
        </w:rPr>
      </w:pPr>
      <w:r w:rsidRPr="00C56641">
        <w:rPr>
          <w:rFonts w:ascii="Sylfaen" w:hAnsi="Sylfaen"/>
          <w:b/>
          <w:bCs/>
          <w:sz w:val="24"/>
          <w:szCs w:val="24"/>
          <w:lang w:val="ka-GE"/>
        </w:rPr>
        <w:tab/>
      </w:r>
      <w:r w:rsidR="006F2044" w:rsidRPr="00A7262C">
        <w:rPr>
          <w:rFonts w:ascii="Sylfaen" w:hAnsi="Sylfaen"/>
          <w:b/>
          <w:bCs/>
          <w:sz w:val="24"/>
          <w:szCs w:val="24"/>
          <w:lang w:val="ka-GE"/>
        </w:rPr>
        <w:t xml:space="preserve">ცეცხლმაქრების შესყიდვა/მომსახურება და საევაკუაციო გეგმის  </w:t>
      </w:r>
      <w:r w:rsidR="0084198A" w:rsidRPr="00A7262C">
        <w:rPr>
          <w:rFonts w:ascii="Sylfaen" w:hAnsi="Sylfaen"/>
          <w:b/>
          <w:bCs/>
          <w:sz w:val="24"/>
          <w:szCs w:val="24"/>
          <w:lang w:val="ka-GE"/>
        </w:rPr>
        <w:t>მო</w:t>
      </w:r>
      <w:r w:rsidR="006F2044" w:rsidRPr="00A7262C">
        <w:rPr>
          <w:rFonts w:ascii="Sylfaen" w:hAnsi="Sylfaen"/>
          <w:b/>
          <w:bCs/>
          <w:sz w:val="24"/>
          <w:szCs w:val="24"/>
          <w:lang w:val="ka-GE"/>
        </w:rPr>
        <w:t>მზადება</w:t>
      </w:r>
    </w:p>
    <w:p w14:paraId="6E992395" w14:textId="77777777" w:rsidR="00A7262C" w:rsidRDefault="00A7262C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3696FE20" w14:textId="77777777" w:rsidR="006F2044" w:rsidRPr="00C56641" w:rsidRDefault="006F2044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65CD5152" w14:textId="575754BD" w:rsidR="002B6D6A" w:rsidRPr="00C56641" w:rsidRDefault="002B6D6A">
      <w:pPr>
        <w:rPr>
          <w:rFonts w:ascii="Sylfaen" w:hAnsi="Sylfaen"/>
          <w:b/>
          <w:bCs/>
          <w:sz w:val="24"/>
          <w:szCs w:val="24"/>
          <w:lang w:val="ka-GE"/>
        </w:rPr>
      </w:pPr>
      <w:r w:rsidRPr="00C56641">
        <w:rPr>
          <w:rFonts w:ascii="Sylfaen" w:hAnsi="Sylfaen"/>
          <w:b/>
          <w:bCs/>
          <w:sz w:val="24"/>
          <w:szCs w:val="24"/>
          <w:lang w:val="ka-GE"/>
        </w:rPr>
        <w:t xml:space="preserve">ტენდერის აღწერილობა: </w:t>
      </w:r>
    </w:p>
    <w:p w14:paraId="4C5AB9F1" w14:textId="32AB8D9D" w:rsidR="002B6D6A" w:rsidRDefault="002B6D6A">
      <w:pPr>
        <w:rPr>
          <w:rFonts w:ascii="Sylfaen" w:hAnsi="Sylfaen"/>
          <w:sz w:val="24"/>
          <w:szCs w:val="24"/>
          <w:lang w:val="ka-GE"/>
        </w:rPr>
      </w:pPr>
      <w:r w:rsidRPr="001A690A">
        <w:rPr>
          <w:rFonts w:ascii="Sylfaen" w:hAnsi="Sylfaen"/>
          <w:sz w:val="24"/>
          <w:szCs w:val="24"/>
          <w:lang w:val="ka-GE"/>
        </w:rPr>
        <w:t xml:space="preserve">შპს „ორი ნაბიჯი“ აცხადებს </w:t>
      </w:r>
      <w:r w:rsidR="00DC355D">
        <w:rPr>
          <w:rFonts w:ascii="Sylfaen" w:hAnsi="Sylfaen"/>
          <w:sz w:val="24"/>
          <w:szCs w:val="24"/>
          <w:lang w:val="ka-GE"/>
        </w:rPr>
        <w:t>ტენდერს</w:t>
      </w:r>
      <w:r w:rsidR="00545C83" w:rsidRPr="001A690A">
        <w:rPr>
          <w:rFonts w:ascii="Sylfaen" w:hAnsi="Sylfaen"/>
          <w:sz w:val="24"/>
          <w:szCs w:val="24"/>
          <w:lang w:val="ka-GE"/>
        </w:rPr>
        <w:t xml:space="preserve"> სათაო ოფისის, საწყობებისა</w:t>
      </w:r>
      <w:r w:rsidR="001E29E2">
        <w:rPr>
          <w:rFonts w:ascii="Sylfaen" w:hAnsi="Sylfaen"/>
          <w:sz w:val="24"/>
          <w:szCs w:val="24"/>
          <w:lang w:val="ka-GE"/>
        </w:rPr>
        <w:t xml:space="preserve"> (3 საწყობი)</w:t>
      </w:r>
      <w:r w:rsidR="00545C83" w:rsidRPr="001A690A">
        <w:rPr>
          <w:rFonts w:ascii="Sylfaen" w:hAnsi="Sylfaen"/>
          <w:sz w:val="24"/>
          <w:szCs w:val="24"/>
          <w:lang w:val="ka-GE"/>
        </w:rPr>
        <w:t xml:space="preserve"> და </w:t>
      </w:r>
      <w:r w:rsidRPr="001A690A">
        <w:rPr>
          <w:rFonts w:ascii="Sylfaen" w:hAnsi="Sylfaen"/>
          <w:sz w:val="24"/>
          <w:szCs w:val="24"/>
          <w:lang w:val="ka-GE"/>
        </w:rPr>
        <w:t xml:space="preserve"> </w:t>
      </w:r>
      <w:r w:rsidR="00545C83" w:rsidRPr="001A690A">
        <w:rPr>
          <w:rFonts w:ascii="Sylfaen" w:hAnsi="Sylfaen"/>
          <w:sz w:val="24"/>
          <w:szCs w:val="24"/>
          <w:lang w:val="ka-GE"/>
        </w:rPr>
        <w:t>მაღაზიებისთვის</w:t>
      </w:r>
      <w:r w:rsidR="001E29E2">
        <w:rPr>
          <w:rFonts w:ascii="Sylfaen" w:hAnsi="Sylfaen"/>
          <w:sz w:val="24"/>
          <w:szCs w:val="24"/>
          <w:lang w:val="ka-GE"/>
        </w:rPr>
        <w:t xml:space="preserve"> (205 მაღაზია)</w:t>
      </w:r>
      <w:r w:rsidR="00545C83" w:rsidRPr="001A690A">
        <w:rPr>
          <w:rFonts w:ascii="Sylfaen" w:hAnsi="Sylfaen"/>
          <w:sz w:val="24"/>
          <w:szCs w:val="24"/>
          <w:lang w:val="ka-GE"/>
        </w:rPr>
        <w:t xml:space="preserve"> ცეცხლმაქრების შესყიდვა/მომსახურება და საევაკუაციო გეგმის </w:t>
      </w:r>
      <w:r w:rsidR="0084198A">
        <w:rPr>
          <w:rFonts w:ascii="Sylfaen" w:hAnsi="Sylfaen"/>
          <w:sz w:val="24"/>
          <w:szCs w:val="24"/>
          <w:lang w:val="ka-GE"/>
        </w:rPr>
        <w:t>მო</w:t>
      </w:r>
      <w:r w:rsidR="00545C83" w:rsidRPr="001A690A">
        <w:rPr>
          <w:rFonts w:ascii="Sylfaen" w:hAnsi="Sylfaen"/>
          <w:sz w:val="24"/>
          <w:szCs w:val="24"/>
          <w:lang w:val="ka-GE"/>
        </w:rPr>
        <w:t>მზადებასთან დაკავშირებით</w:t>
      </w:r>
      <w:r w:rsidR="00DC355D">
        <w:rPr>
          <w:rFonts w:ascii="Sylfaen" w:hAnsi="Sylfaen"/>
          <w:sz w:val="24"/>
          <w:szCs w:val="24"/>
          <w:lang w:val="ka-GE"/>
        </w:rPr>
        <w:t xml:space="preserve"> და</w:t>
      </w:r>
      <w:r w:rsidR="00545C83" w:rsidRPr="001A690A">
        <w:rPr>
          <w:rFonts w:ascii="Sylfaen" w:hAnsi="Sylfaen"/>
          <w:sz w:val="24"/>
          <w:szCs w:val="24"/>
          <w:lang w:val="ka-GE"/>
        </w:rPr>
        <w:t xml:space="preserve"> იწვევს კვალიფიციურ კომპანიებს: </w:t>
      </w:r>
    </w:p>
    <w:p w14:paraId="3D96C7CD" w14:textId="77777777" w:rsidR="00E308B1" w:rsidRDefault="00E308B1">
      <w:pPr>
        <w:rPr>
          <w:rFonts w:ascii="Sylfaen" w:hAnsi="Sylfaen"/>
          <w:sz w:val="24"/>
          <w:szCs w:val="24"/>
          <w:lang w:val="ka-GE"/>
        </w:rPr>
      </w:pP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863"/>
        <w:gridCol w:w="3376"/>
      </w:tblGrid>
      <w:tr w:rsidR="00ED25EE" w:rsidRPr="00ED25EE" w14:paraId="58125275" w14:textId="77777777" w:rsidTr="00ED25EE">
        <w:trPr>
          <w:trHeight w:val="2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8E05C" w14:textId="77777777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</w:rPr>
            </w:pPr>
            <w:r w:rsidRPr="00ED25EE">
              <w:rPr>
                <w:rFonts w:ascii="Sylfaen" w:hAnsi="Sylfae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D81A" w14:textId="72EAB14D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63D80" w14:textId="3CE9137C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ერთეულის ფასი</w:t>
            </w:r>
          </w:p>
        </w:tc>
      </w:tr>
      <w:tr w:rsidR="00ED25EE" w:rsidRPr="00ED25EE" w14:paraId="491C70D2" w14:textId="77777777" w:rsidTr="00ED25EE">
        <w:trPr>
          <w:trHeight w:val="2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22F1D" w14:textId="77777777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</w:rPr>
            </w:pPr>
            <w:r w:rsidRPr="00ED25EE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58DB" w14:textId="6A4D4A5C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ცეცხლმაქრი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BA3EC" w14:textId="77777777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</w:rPr>
            </w:pPr>
            <w:r w:rsidRPr="00ED25EE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ED25EE" w:rsidRPr="00ED25EE" w14:paraId="6BC0F6C7" w14:textId="77777777" w:rsidTr="00ED25EE">
        <w:trPr>
          <w:trHeight w:val="2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10B31" w14:textId="77777777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</w:rPr>
            </w:pPr>
            <w:r w:rsidRPr="00ED25EE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4E04" w14:textId="0370B165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D25EE">
              <w:rPr>
                <w:rFonts w:ascii="Sylfaen" w:hAnsi="Sylfaen"/>
                <w:sz w:val="24"/>
                <w:szCs w:val="24"/>
                <w:lang w:val="ka-GE"/>
              </w:rPr>
              <w:t>დამუხტვა/ მომსახურება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8A28D" w14:textId="77777777" w:rsidR="00ED25EE" w:rsidRPr="00ED25EE" w:rsidRDefault="00ED25EE" w:rsidP="00ED25EE">
            <w:pPr>
              <w:rPr>
                <w:rFonts w:ascii="Sylfaen" w:hAnsi="Sylfaen"/>
                <w:sz w:val="24"/>
                <w:szCs w:val="24"/>
              </w:rPr>
            </w:pPr>
            <w:r w:rsidRPr="00ED25EE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82322B" w:rsidRPr="00ED25EE" w14:paraId="17D2B750" w14:textId="77777777" w:rsidTr="00ED25EE">
        <w:trPr>
          <w:trHeight w:val="27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FF04" w14:textId="09CF42FF" w:rsidR="0082322B" w:rsidRPr="0082322B" w:rsidRDefault="0082322B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FE9E" w14:textId="4C186657" w:rsidR="0082322B" w:rsidRPr="00ED25EE" w:rsidRDefault="0082322B" w:rsidP="00ED25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საევაკუაციო გეგმის მომზადება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B5C9" w14:textId="77777777" w:rsidR="0082322B" w:rsidRPr="00ED25EE" w:rsidRDefault="0082322B" w:rsidP="00ED25EE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64C81E49" w14:textId="087B58AE" w:rsidR="00ED25EE" w:rsidRPr="00ED25EE" w:rsidRDefault="00ED25EE" w:rsidP="00ED25EE">
      <w:pPr>
        <w:rPr>
          <w:rFonts w:ascii="Sylfaen" w:hAnsi="Sylfaen"/>
          <w:sz w:val="24"/>
          <w:szCs w:val="24"/>
          <w:lang w:val="ka-GE"/>
        </w:rPr>
      </w:pPr>
      <w:r w:rsidRPr="00ED25EE">
        <w:rPr>
          <w:rFonts w:ascii="Sylfaen" w:hAnsi="Sylfaen"/>
          <w:sz w:val="24"/>
          <w:szCs w:val="24"/>
        </w:rPr>
        <w:br/>
      </w:r>
      <w:r w:rsidRPr="00ED25EE">
        <w:rPr>
          <w:rFonts w:ascii="Sylfaen" w:hAnsi="Sylfaen"/>
          <w:sz w:val="24"/>
          <w:szCs w:val="24"/>
          <w:lang w:val="ka-GE"/>
        </w:rPr>
        <w:t>შენიშვნა: ცხრილში ფასები უნდა მიეთითოს ეროვნულ ვალუტაში - ლარი</w:t>
      </w:r>
      <w:r w:rsidR="00A7262C">
        <w:rPr>
          <w:rFonts w:ascii="Sylfaen" w:hAnsi="Sylfaen"/>
          <w:sz w:val="24"/>
          <w:szCs w:val="24"/>
          <w:lang w:val="ka-GE"/>
        </w:rPr>
        <w:t xml:space="preserve"> (დღგ-ს ჩათვლით)</w:t>
      </w:r>
      <w:r w:rsidRPr="00ED25EE">
        <w:rPr>
          <w:rFonts w:ascii="Sylfaen" w:hAnsi="Sylfaen"/>
          <w:sz w:val="24"/>
          <w:szCs w:val="24"/>
          <w:lang w:val="ka-GE"/>
        </w:rPr>
        <w:t xml:space="preserve"> * </w:t>
      </w:r>
    </w:p>
    <w:p w14:paraId="5DFA371E" w14:textId="77777777" w:rsidR="00ED25EE" w:rsidRPr="001A690A" w:rsidRDefault="00ED25EE">
      <w:pPr>
        <w:rPr>
          <w:rFonts w:ascii="Sylfaen" w:hAnsi="Sylfaen"/>
          <w:sz w:val="24"/>
          <w:szCs w:val="24"/>
          <w:lang w:val="ka-GE"/>
        </w:rPr>
      </w:pPr>
    </w:p>
    <w:p w14:paraId="1378C3F8" w14:textId="1B02CE7F" w:rsidR="00545C83" w:rsidRPr="001A690A" w:rsidRDefault="00545C83">
      <w:pPr>
        <w:rPr>
          <w:rFonts w:ascii="Sylfaen" w:hAnsi="Sylfaen"/>
          <w:sz w:val="24"/>
          <w:szCs w:val="24"/>
          <w:lang w:val="ka-GE"/>
        </w:rPr>
      </w:pPr>
    </w:p>
    <w:p w14:paraId="55B8A9F7" w14:textId="0E19482D" w:rsidR="00545C83" w:rsidRPr="001A690A" w:rsidRDefault="00E35011">
      <w:pPr>
        <w:rPr>
          <w:rFonts w:ascii="Sylfaen" w:hAnsi="Sylfaen"/>
          <w:b/>
          <w:bCs/>
          <w:sz w:val="24"/>
          <w:szCs w:val="24"/>
          <w:lang w:val="ka-GE"/>
        </w:rPr>
      </w:pPr>
      <w:r w:rsidRPr="001A690A">
        <w:rPr>
          <w:rFonts w:ascii="Sylfaen" w:hAnsi="Sylfaen"/>
          <w:b/>
          <w:bCs/>
          <w:sz w:val="24"/>
          <w:szCs w:val="24"/>
          <w:lang w:val="ka-GE"/>
        </w:rPr>
        <w:t>ცეცხლმაქრების ტექნიკური მახასიათებლები:</w:t>
      </w:r>
    </w:p>
    <w:p w14:paraId="20A02E3F" w14:textId="77777777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შეესაბამებოდეს საერთაშორისო სტანდარტებს;</w:t>
      </w:r>
    </w:p>
    <w:p w14:paraId="3C1AE740" w14:textId="6F265D36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ცეცხლმაქრის კატეგორია </w:t>
      </w:r>
      <w:r w:rsidRPr="00192120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ABC /ABCE </w:t>
      </w: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უნივერსალური</w:t>
      </w:r>
      <w:r w:rsidRPr="00192120">
        <w:rPr>
          <w:rFonts w:ascii="Sylfaen" w:hAnsi="Sylfaen"/>
          <w:color w:val="000000" w:themeColor="text1"/>
          <w:sz w:val="24"/>
          <w:szCs w:val="24"/>
        </w:rPr>
        <w:t>;</w:t>
      </w:r>
    </w:p>
    <w:p w14:paraId="440D83B5" w14:textId="77777777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კედელზე მისამაგრებელი კრონშტეინით (სამაგრი);</w:t>
      </w:r>
    </w:p>
    <w:p w14:paraId="55828BCC" w14:textId="77777777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რაოდენობის მაჩვენებელი მანომენტრით;</w:t>
      </w:r>
    </w:p>
    <w:p w14:paraId="0C39F12C" w14:textId="77777777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დრეკადი მილით;</w:t>
      </w:r>
    </w:p>
    <w:p w14:paraId="25E5D338" w14:textId="77777777" w:rsidR="00E35011" w:rsidRPr="00192120" w:rsidRDefault="00E35011" w:rsidP="00E3501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დალუქულ მდგომარეობაში, სპეციალური პლომბით;</w:t>
      </w:r>
    </w:p>
    <w:p w14:paraId="2DD2CE17" w14:textId="77777777" w:rsidR="00E35011" w:rsidRPr="001A690A" w:rsidRDefault="00E35011" w:rsidP="009C502A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7AF2A150" w14:textId="77777777" w:rsidR="00E35011" w:rsidRPr="001A690A" w:rsidRDefault="00E35011">
      <w:pPr>
        <w:rPr>
          <w:rFonts w:ascii="Sylfaen" w:hAnsi="Sylfaen"/>
          <w:sz w:val="24"/>
          <w:szCs w:val="24"/>
          <w:lang w:val="ka-GE"/>
        </w:rPr>
      </w:pPr>
    </w:p>
    <w:p w14:paraId="330BC181" w14:textId="650B37D8" w:rsidR="00545C83" w:rsidRPr="001A690A" w:rsidRDefault="00545C83">
      <w:pPr>
        <w:rPr>
          <w:rFonts w:ascii="Sylfaen" w:hAnsi="Sylfaen"/>
          <w:sz w:val="24"/>
          <w:szCs w:val="24"/>
          <w:lang w:val="ka-GE"/>
        </w:rPr>
      </w:pPr>
    </w:p>
    <w:p w14:paraId="7A6A4C55" w14:textId="48E5B1EF" w:rsidR="00545C83" w:rsidRPr="001A690A" w:rsidRDefault="00E35011">
      <w:pPr>
        <w:rPr>
          <w:rFonts w:ascii="Sylfaen" w:hAnsi="Sylfaen"/>
          <w:b/>
          <w:sz w:val="24"/>
          <w:szCs w:val="24"/>
          <w:lang w:val="ka-GE"/>
        </w:rPr>
      </w:pPr>
      <w:r w:rsidRPr="001A690A">
        <w:rPr>
          <w:rFonts w:ascii="Sylfaen" w:hAnsi="Sylfaen"/>
          <w:b/>
          <w:sz w:val="24"/>
          <w:szCs w:val="24"/>
          <w:lang w:val="ka-GE"/>
        </w:rPr>
        <w:t>დამუხტვა/მომსახურება:</w:t>
      </w:r>
    </w:p>
    <w:p w14:paraId="683FAFCF" w14:textId="77777777" w:rsidR="00E35011" w:rsidRPr="00192120" w:rsidRDefault="00E35011" w:rsidP="00E35011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მოწესრიგდეს ცეცხლმაქრი (ცეცხლმაქრის შლანგი თუ გაბზარულია ან დაშაშრულია უნდა შეიცვალოს ახლით და ასევე აღმოიფხვრას სხვა დაზიანებები);</w:t>
      </w:r>
    </w:p>
    <w:p w14:paraId="6E488943" w14:textId="77777777" w:rsidR="00E35011" w:rsidRPr="00192120" w:rsidRDefault="00E35011" w:rsidP="00E35011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დატანებული უნდა იყოს ცეცხლმაქრზე ინფორმაცია (მიკრული სტიკერით ან მარკერით მიწერილი თარიღით) თუ რა დროის განმავლობაში დაიმუხტა და როდის უნდა დაიმუხტოს ახლიდან;</w:t>
      </w:r>
    </w:p>
    <w:p w14:paraId="1C821FD1" w14:textId="176A16CC" w:rsidR="00A7262C" w:rsidRPr="00A7262C" w:rsidRDefault="00E35011" w:rsidP="00E4096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7262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დამუხტულ ცეცხლმაქრს უნდა ქონდეს ხარისხის გარანტია (გამოყენების შემთხვევაში უნდა შეესაბამებოდეს </w:t>
      </w:r>
      <w:r w:rsidRPr="00A7262C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ABC /ABCE </w:t>
      </w:r>
      <w:r w:rsidRPr="00A7262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A7262C">
        <w:rPr>
          <w:rFonts w:ascii="Sylfaen" w:hAnsi="Sylfaen"/>
          <w:color w:val="000000" w:themeColor="text1"/>
          <w:sz w:val="24"/>
          <w:szCs w:val="24"/>
          <w:lang w:val="ka-GE"/>
        </w:rPr>
        <w:t>კატეგორიის ცაცხლმაქრს);</w:t>
      </w:r>
    </w:p>
    <w:p w14:paraId="0C631B20" w14:textId="51144F26" w:rsidR="00E35011" w:rsidRPr="001A690A" w:rsidRDefault="00E35011">
      <w:pPr>
        <w:rPr>
          <w:rFonts w:ascii="Sylfaen" w:hAnsi="Sylfaen"/>
          <w:sz w:val="24"/>
          <w:szCs w:val="24"/>
          <w:lang w:val="ka-GE"/>
        </w:rPr>
      </w:pPr>
    </w:p>
    <w:p w14:paraId="01A52FCB" w14:textId="4BBC944F" w:rsidR="00E35011" w:rsidRPr="001A690A" w:rsidRDefault="00E35011" w:rsidP="00E35011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1A690A">
        <w:rPr>
          <w:rFonts w:ascii="Sylfaen" w:hAnsi="Sylfaen"/>
          <w:b/>
          <w:sz w:val="24"/>
          <w:szCs w:val="24"/>
          <w:lang w:val="ka-GE"/>
        </w:rPr>
        <w:t>ცეცხლმაქრის ქრობა უნდა შეესაბამებოდეს;</w:t>
      </w:r>
    </w:p>
    <w:p w14:paraId="1C926687" w14:textId="77777777" w:rsidR="00E35011" w:rsidRPr="001A690A" w:rsidRDefault="00E35011" w:rsidP="00E35011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14:paraId="35FE9568" w14:textId="77777777" w:rsidR="00E35011" w:rsidRPr="001A690A" w:rsidRDefault="00E35011" w:rsidP="00E35011">
      <w:pPr>
        <w:rPr>
          <w:rFonts w:ascii="Sylfaen" w:hAnsi="Sylfaen"/>
          <w:sz w:val="24"/>
          <w:szCs w:val="24"/>
          <w:lang w:val="ka-GE"/>
        </w:rPr>
      </w:pPr>
      <w:r w:rsidRPr="001B0239">
        <w:rPr>
          <w:rFonts w:ascii="Sylfaen" w:hAnsi="Sylfaen"/>
          <w:b/>
          <w:bCs/>
          <w:sz w:val="24"/>
          <w:szCs w:val="24"/>
          <w:lang w:val="ka-GE"/>
        </w:rPr>
        <w:t>A კლასი</w:t>
      </w:r>
      <w:r w:rsidRPr="001A690A">
        <w:rPr>
          <w:rFonts w:ascii="Sylfaen" w:hAnsi="Sylfaen"/>
          <w:sz w:val="24"/>
          <w:szCs w:val="24"/>
          <w:lang w:val="ka-GE"/>
        </w:rPr>
        <w:t xml:space="preserve"> – ძირითადად ორგანული წარმოშობის მყარ ნივთიერებათა ხანძრები, რომელთა წვას თან ახლავს ბჟუტვა (მერქანი, ქსოვილი, ქაღალდი);</w:t>
      </w:r>
    </w:p>
    <w:p w14:paraId="02B69785" w14:textId="77777777" w:rsidR="00E35011" w:rsidRPr="001A690A" w:rsidRDefault="00E35011" w:rsidP="00E35011">
      <w:pPr>
        <w:rPr>
          <w:rFonts w:ascii="Sylfaen" w:hAnsi="Sylfaen"/>
          <w:sz w:val="24"/>
          <w:szCs w:val="24"/>
          <w:lang w:val="ka-GE"/>
        </w:rPr>
      </w:pPr>
      <w:r w:rsidRPr="001B0239">
        <w:rPr>
          <w:rFonts w:ascii="Sylfaen" w:hAnsi="Sylfaen"/>
          <w:b/>
          <w:bCs/>
          <w:sz w:val="24"/>
          <w:szCs w:val="24"/>
          <w:lang w:val="ka-GE"/>
        </w:rPr>
        <w:t>B კლასი</w:t>
      </w:r>
      <w:r w:rsidRPr="001A690A">
        <w:rPr>
          <w:rFonts w:ascii="Sylfaen" w:hAnsi="Sylfaen"/>
          <w:sz w:val="24"/>
          <w:szCs w:val="24"/>
          <w:lang w:val="ka-GE"/>
        </w:rPr>
        <w:t xml:space="preserve"> – წვადი სითხეების ან დნობადი მყარი ნივთიერებების ხანძრები;</w:t>
      </w:r>
    </w:p>
    <w:p w14:paraId="132D4B4F" w14:textId="29EDE0BA" w:rsidR="00E35011" w:rsidRPr="001A690A" w:rsidRDefault="00E35011" w:rsidP="00E35011">
      <w:pPr>
        <w:rPr>
          <w:rFonts w:ascii="Sylfaen" w:hAnsi="Sylfaen"/>
          <w:sz w:val="24"/>
          <w:szCs w:val="24"/>
          <w:lang w:val="ka-GE"/>
        </w:rPr>
      </w:pPr>
      <w:r w:rsidRPr="001B0239">
        <w:rPr>
          <w:rFonts w:ascii="Sylfaen" w:hAnsi="Sylfaen"/>
          <w:b/>
          <w:bCs/>
          <w:sz w:val="24"/>
          <w:szCs w:val="24"/>
          <w:lang w:val="ka-GE"/>
        </w:rPr>
        <w:t>(C ან E) კლასი</w:t>
      </w:r>
      <w:r w:rsidRPr="001A690A">
        <w:rPr>
          <w:rFonts w:ascii="Sylfaen" w:hAnsi="Sylfaen"/>
          <w:sz w:val="24"/>
          <w:szCs w:val="24"/>
          <w:lang w:val="ka-GE"/>
        </w:rPr>
        <w:t xml:space="preserve"> – ელექტროდანადგარების წვასთან დაკავშირებული ხანძრები;</w:t>
      </w:r>
    </w:p>
    <w:p w14:paraId="25D2FF09" w14:textId="2A8ED057" w:rsidR="00E26A91" w:rsidRPr="001A690A" w:rsidRDefault="00E26A91" w:rsidP="00E35011">
      <w:pPr>
        <w:rPr>
          <w:rFonts w:ascii="Sylfaen" w:hAnsi="Sylfaen"/>
          <w:sz w:val="24"/>
          <w:szCs w:val="24"/>
          <w:lang w:val="ka-GE"/>
        </w:rPr>
      </w:pPr>
    </w:p>
    <w:p w14:paraId="53C37B47" w14:textId="62035E9F" w:rsidR="00E26A91" w:rsidRPr="001A690A" w:rsidRDefault="00E26A91" w:rsidP="00E26A91">
      <w:pPr>
        <w:rPr>
          <w:rFonts w:ascii="Sylfaen" w:hAnsi="Sylfaen"/>
          <w:b/>
          <w:bCs/>
          <w:sz w:val="24"/>
          <w:szCs w:val="24"/>
          <w:lang w:val="ka-GE"/>
        </w:rPr>
      </w:pPr>
      <w:r w:rsidRPr="001A690A">
        <w:rPr>
          <w:rFonts w:ascii="Sylfaen" w:hAnsi="Sylfaen"/>
          <w:b/>
          <w:bCs/>
          <w:sz w:val="24"/>
          <w:szCs w:val="24"/>
          <w:lang w:val="ka-GE"/>
        </w:rPr>
        <w:t>საევაკუაციო გეგმის მომზადება:</w:t>
      </w:r>
    </w:p>
    <w:p w14:paraId="3651ED9A" w14:textId="58B9C45F" w:rsidR="001A690A" w:rsidRDefault="001A690A" w:rsidP="001A690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1A690A">
        <w:rPr>
          <w:rFonts w:ascii="Sylfaen" w:hAnsi="Sylfaen"/>
          <w:sz w:val="24"/>
          <w:szCs w:val="24"/>
          <w:lang w:val="ka-GE"/>
        </w:rPr>
        <w:t>საევაკუაციო გეგმის დამზადება კანონმდებლობის მოთხოვნების შესაბამისად;</w:t>
      </w:r>
    </w:p>
    <w:p w14:paraId="69AF5643" w14:textId="0C3B8054" w:rsidR="001A690A" w:rsidRDefault="001A690A" w:rsidP="001A690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1A690A">
        <w:rPr>
          <w:rFonts w:ascii="Sylfaen" w:hAnsi="Sylfaen"/>
          <w:sz w:val="24"/>
          <w:szCs w:val="24"/>
          <w:lang w:val="ka-GE"/>
        </w:rPr>
        <w:t>საევაკუაციო გეგმის დამზადების განფასება, დამზადების დრო;</w:t>
      </w:r>
    </w:p>
    <w:p w14:paraId="43DB6BCD" w14:textId="010E8664" w:rsidR="00E26A91" w:rsidRPr="00192120" w:rsidRDefault="001A690A" w:rsidP="000C7586">
      <w:pPr>
        <w:pStyle w:val="ListParagraph"/>
        <w:numPr>
          <w:ilvl w:val="0"/>
          <w:numId w:val="7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7586">
        <w:rPr>
          <w:rFonts w:ascii="Sylfaen" w:hAnsi="Sylfaen"/>
          <w:sz w:val="24"/>
          <w:szCs w:val="24"/>
          <w:lang w:val="ka-GE"/>
        </w:rPr>
        <w:t>საევაკუაციო გეგმის ბეჭდვა</w:t>
      </w:r>
      <w:r w:rsidR="000C7586">
        <w:rPr>
          <w:rFonts w:ascii="Sylfaen" w:hAnsi="Sylfaen"/>
          <w:sz w:val="24"/>
          <w:szCs w:val="24"/>
          <w:lang w:val="ka-GE"/>
        </w:rPr>
        <w:t xml:space="preserve"> </w:t>
      </w:r>
      <w:r w:rsidR="000C7586"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და კედელზე განთავსება (</w:t>
      </w:r>
      <w:r w:rsidRPr="00192120">
        <w:rPr>
          <w:rFonts w:ascii="Sylfaen" w:hAnsi="Sylfaen"/>
          <w:color w:val="000000" w:themeColor="text1"/>
          <w:sz w:val="24"/>
          <w:szCs w:val="24"/>
          <w:lang w:val="ka-GE"/>
        </w:rPr>
        <w:t>გაფორმებული ჩარჩოთი</w:t>
      </w:r>
      <w:r w:rsidR="000C7586" w:rsidRPr="00192120">
        <w:rPr>
          <w:rFonts w:ascii="Sylfaen" w:hAnsi="Sylfaen"/>
          <w:color w:val="000000" w:themeColor="text1"/>
          <w:sz w:val="24"/>
          <w:szCs w:val="24"/>
          <w:lang w:val="ka-GE"/>
        </w:rPr>
        <w:t>).</w:t>
      </w:r>
    </w:p>
    <w:p w14:paraId="4CD9648D" w14:textId="4AF34997" w:rsidR="00E26A91" w:rsidRPr="001A690A" w:rsidRDefault="00E26A91" w:rsidP="00E35011">
      <w:pPr>
        <w:rPr>
          <w:rFonts w:ascii="Sylfaen" w:hAnsi="Sylfaen"/>
          <w:sz w:val="24"/>
          <w:szCs w:val="24"/>
          <w:lang w:val="ka-GE"/>
        </w:rPr>
      </w:pPr>
    </w:p>
    <w:p w14:paraId="3F1421BD" w14:textId="77777777" w:rsidR="00E26A91" w:rsidRPr="001A690A" w:rsidRDefault="00E26A91" w:rsidP="00E26A91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1A690A">
        <w:rPr>
          <w:rFonts w:ascii="Sylfaen" w:hAnsi="Sylfaen" w:cs="Sylfaen"/>
          <w:b/>
          <w:sz w:val="24"/>
          <w:szCs w:val="24"/>
          <w:lang w:val="ka-GE"/>
        </w:rPr>
        <w:t>აუცილებელი მოთხოვნები:</w:t>
      </w:r>
    </w:p>
    <w:p w14:paraId="025F3771" w14:textId="77777777" w:rsidR="00E26A91" w:rsidRPr="001A690A" w:rsidRDefault="00E26A91" w:rsidP="00E26A91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14:paraId="19DE8D1F" w14:textId="6FAB02A3" w:rsidR="00E26A91" w:rsidRDefault="00E26A91" w:rsidP="00E26A91">
      <w:pPr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 w:rsidRPr="001A690A">
        <w:rPr>
          <w:rFonts w:ascii="Sylfaen" w:hAnsi="Sylfaen" w:cs="Sylfaen"/>
          <w:sz w:val="24"/>
          <w:szCs w:val="24"/>
          <w:lang w:val="ka-GE"/>
        </w:rPr>
        <w:t>წინადადების წარდგენისას მონაწილე არ უნდა იყოს:</w:t>
      </w:r>
    </w:p>
    <w:p w14:paraId="09D8920B" w14:textId="6CD87B08" w:rsidR="00E26A91" w:rsidRPr="008828F7" w:rsidRDefault="00E26A91" w:rsidP="008828F7">
      <w:pPr>
        <w:pStyle w:val="ListParagraph"/>
        <w:numPr>
          <w:ilvl w:val="0"/>
          <w:numId w:val="12"/>
        </w:numPr>
        <w:rPr>
          <w:rFonts w:ascii="Sylfaen" w:hAnsi="Sylfaen" w:cs="Sylfaen"/>
          <w:sz w:val="24"/>
          <w:szCs w:val="24"/>
          <w:lang w:val="ka-GE"/>
        </w:rPr>
      </w:pPr>
      <w:r w:rsidRPr="008828F7">
        <w:rPr>
          <w:rFonts w:ascii="Sylfaen" w:hAnsi="Sylfaen" w:cs="Sylfaen"/>
          <w:sz w:val="24"/>
          <w:szCs w:val="24"/>
          <w:lang w:val="ka-GE"/>
        </w:rPr>
        <w:t>გაკოტრების პროცესში</w:t>
      </w:r>
    </w:p>
    <w:p w14:paraId="4AEC8B5B" w14:textId="77777777" w:rsidR="008828F7" w:rsidRPr="008828F7" w:rsidRDefault="00E26A91" w:rsidP="008828F7">
      <w:pPr>
        <w:pStyle w:val="ListParagraph"/>
        <w:numPr>
          <w:ilvl w:val="0"/>
          <w:numId w:val="12"/>
        </w:numPr>
        <w:rPr>
          <w:rFonts w:ascii="Sylfaen" w:hAnsi="Sylfaen" w:cs="Sylfaen"/>
          <w:sz w:val="24"/>
          <w:szCs w:val="24"/>
          <w:lang w:val="ka-GE"/>
        </w:rPr>
      </w:pPr>
      <w:r w:rsidRPr="008828F7">
        <w:rPr>
          <w:rFonts w:ascii="Sylfaen" w:hAnsi="Sylfaen" w:cs="Sylfaen"/>
          <w:sz w:val="24"/>
          <w:szCs w:val="24"/>
          <w:lang w:val="ka-GE"/>
        </w:rPr>
        <w:t>ლიკვიდაციის პროცესში</w:t>
      </w:r>
    </w:p>
    <w:p w14:paraId="03415786" w14:textId="13F22119" w:rsidR="008828F7" w:rsidRPr="008828F7" w:rsidRDefault="008828F7" w:rsidP="008828F7">
      <w:pPr>
        <w:pStyle w:val="ListParagraph"/>
        <w:numPr>
          <w:ilvl w:val="0"/>
          <w:numId w:val="12"/>
        </w:numPr>
        <w:rPr>
          <w:rFonts w:ascii="Sylfaen" w:hAnsi="Sylfaen" w:cs="Sylfaen"/>
          <w:sz w:val="24"/>
          <w:szCs w:val="24"/>
          <w:lang w:val="ka-GE"/>
        </w:rPr>
      </w:pPr>
      <w:r w:rsidRPr="008828F7">
        <w:rPr>
          <w:rFonts w:ascii="Sylfaen" w:hAnsi="Sylfaen" w:cs="Sylfaen"/>
          <w:sz w:val="24"/>
          <w:szCs w:val="24"/>
          <w:lang w:val="ka-GE"/>
        </w:rPr>
        <w:t>საქმიანობის დროებით შეჩერების მდგომარეობაში.</w:t>
      </w:r>
    </w:p>
    <w:p w14:paraId="1E06A321" w14:textId="77777777" w:rsidR="00E26A91" w:rsidRPr="001A690A" w:rsidRDefault="00E26A91" w:rsidP="00E26A91">
      <w:pPr>
        <w:spacing w:after="0" w:line="240" w:lineRule="auto"/>
        <w:rPr>
          <w:rFonts w:ascii="Sylfaen" w:hAnsi="Sylfaen" w:cs="Sylfaen"/>
          <w:bCs/>
          <w:sz w:val="24"/>
          <w:szCs w:val="24"/>
          <w:lang w:val="ka-GE"/>
        </w:rPr>
      </w:pPr>
    </w:p>
    <w:p w14:paraId="2B0E143F" w14:textId="77777777" w:rsidR="00FB1E78" w:rsidRPr="00FB1E78" w:rsidRDefault="00FB1E78" w:rsidP="00FB1E78">
      <w:pPr>
        <w:spacing w:after="60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14:paraId="377F10DB" w14:textId="2B743185" w:rsidR="008762E3" w:rsidRPr="00FB1E78" w:rsidRDefault="008762E3" w:rsidP="008762E3">
      <w:pPr>
        <w:pStyle w:val="ListParagraph"/>
        <w:spacing w:after="60"/>
        <w:contextualSpacing/>
        <w:jc w:val="both"/>
        <w:rPr>
          <w:rFonts w:ascii="Sylfaen" w:hAnsi="Sylfaen" w:cs="Sylfaen"/>
          <w:b/>
          <w:bCs/>
          <w:color w:val="000000" w:themeColor="text1"/>
          <w:sz w:val="24"/>
          <w:szCs w:val="24"/>
          <w:lang w:val="ka-GE"/>
        </w:rPr>
      </w:pPr>
      <w:r w:rsidRPr="00FB1E78">
        <w:rPr>
          <w:rFonts w:ascii="Sylfaen" w:hAnsi="Sylfaen" w:cs="Sylfaen"/>
          <w:b/>
          <w:bCs/>
          <w:color w:val="000000" w:themeColor="text1"/>
          <w:sz w:val="24"/>
          <w:szCs w:val="24"/>
          <w:lang w:val="ka-GE"/>
        </w:rPr>
        <w:t>შემოთავაზება უნდა მოიცავდეს:</w:t>
      </w:r>
    </w:p>
    <w:p w14:paraId="239C92AF" w14:textId="1DB5740C" w:rsidR="008762E3" w:rsidRPr="000C7586" w:rsidRDefault="008762E3" w:rsidP="008762E3">
      <w:pPr>
        <w:pStyle w:val="ListParagraph"/>
        <w:numPr>
          <w:ilvl w:val="0"/>
          <w:numId w:val="5"/>
        </w:numPr>
        <w:spacing w:after="60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შევსებული შემოთავაზების ფორმა (დანართი 1)</w:t>
      </w:r>
    </w:p>
    <w:p w14:paraId="3D272974" w14:textId="43C5E589" w:rsidR="00ED25EE" w:rsidRPr="000C7586" w:rsidRDefault="00ED25EE" w:rsidP="008762E3">
      <w:pPr>
        <w:pStyle w:val="ListParagraph"/>
        <w:numPr>
          <w:ilvl w:val="0"/>
          <w:numId w:val="5"/>
        </w:numPr>
        <w:spacing w:after="60"/>
        <w:contextualSpacing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</w:pPr>
      <w:r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საგარანტიო ვადა</w:t>
      </w:r>
      <w:r w:rsidR="001E29E2">
        <w:rPr>
          <w:rFonts w:ascii="Sylfaen" w:hAnsi="Sylfaen" w:cs="Sylfaen"/>
          <w:color w:val="000000" w:themeColor="text1"/>
          <w:sz w:val="24"/>
          <w:szCs w:val="24"/>
          <w:lang w:val="ka-GE"/>
        </w:rPr>
        <w:t>;</w:t>
      </w:r>
    </w:p>
    <w:p w14:paraId="4EA78164" w14:textId="18C29DD3" w:rsidR="000C7586" w:rsidRPr="000C7586" w:rsidRDefault="00ED25EE" w:rsidP="000C7586">
      <w:pPr>
        <w:pStyle w:val="ListParagraph"/>
        <w:numPr>
          <w:ilvl w:val="0"/>
          <w:numId w:val="5"/>
        </w:numPr>
        <w:spacing w:after="60"/>
        <w:contextualSpacing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</w:pPr>
      <w:r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ანგარიშ</w:t>
      </w:r>
      <w:r w:rsidR="008762E3"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ს</w:t>
      </w:r>
      <w:r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წორების </w:t>
      </w:r>
      <w:r w:rsidR="008828F7"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პირობა</w:t>
      </w:r>
      <w:r w:rsidR="001E29E2">
        <w:rPr>
          <w:rFonts w:ascii="Sylfaen" w:hAnsi="Sylfaen" w:cs="Sylfaen"/>
          <w:color w:val="000000" w:themeColor="text1"/>
          <w:sz w:val="24"/>
          <w:szCs w:val="24"/>
          <w:lang w:val="ka-GE"/>
        </w:rPr>
        <w:t>;</w:t>
      </w:r>
    </w:p>
    <w:p w14:paraId="64CA93E9" w14:textId="53B6E880" w:rsidR="000C7586" w:rsidRDefault="001E29E2" w:rsidP="000C7586">
      <w:pPr>
        <w:pStyle w:val="ListParagraph"/>
        <w:numPr>
          <w:ilvl w:val="0"/>
          <w:numId w:val="5"/>
        </w:numPr>
        <w:spacing w:after="60"/>
        <w:contextualSpacing/>
        <w:jc w:val="both"/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ინფორმაცია ცეცხლმაქრის ზომის და ტიპის შესახებ;</w:t>
      </w:r>
    </w:p>
    <w:p w14:paraId="7461E078" w14:textId="3B0BE491" w:rsidR="000C7586" w:rsidRPr="00A7262C" w:rsidRDefault="001E29E2" w:rsidP="00711FDC">
      <w:pPr>
        <w:pStyle w:val="ListParagraph"/>
        <w:numPr>
          <w:ilvl w:val="0"/>
          <w:numId w:val="5"/>
        </w:numPr>
        <w:spacing w:after="6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A7262C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შემოთავაზება უნდა იყოს საკონსულტაციო ხასიათის, ოფისის, საწყობების და მაღაზიების შემთხვევაში რა ტიპის ცეცხლმაქრები იქნება მიზანშეწონილი. </w:t>
      </w:r>
    </w:p>
    <w:p w14:paraId="762F070A" w14:textId="77777777" w:rsidR="00E35011" w:rsidRPr="001A690A" w:rsidRDefault="00E35011" w:rsidP="00E35011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78D01F47" w14:textId="713B2828" w:rsidR="00E35011" w:rsidRPr="001A690A" w:rsidRDefault="00E35011" w:rsidP="00E35011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A690A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14:paraId="634CEF9C" w14:textId="191D629D" w:rsidR="00E35011" w:rsidRPr="000C7586" w:rsidRDefault="00E35011" w:rsidP="00E35011">
      <w:pPr>
        <w:pStyle w:val="ListParagraph"/>
        <w:numPr>
          <w:ilvl w:val="0"/>
          <w:numId w:val="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1A690A">
        <w:rPr>
          <w:rFonts w:ascii="Sylfaen" w:hAnsi="Sylfaen" w:cs="Sylfaen"/>
          <w:sz w:val="24"/>
          <w:szCs w:val="24"/>
          <w:lang w:val="ka-GE"/>
        </w:rPr>
        <w:t xml:space="preserve">ტენდერის ვადა განისაზღვრება 2020 წლის  14 იანვრიდან 2020 წლის 28 იანვრის </w:t>
      </w:r>
      <w:r w:rsidRPr="000C7586">
        <w:rPr>
          <w:rFonts w:ascii="Sylfaen" w:hAnsi="Sylfaen" w:cs="Sylfaen"/>
          <w:color w:val="000000" w:themeColor="text1"/>
          <w:sz w:val="24"/>
          <w:szCs w:val="24"/>
          <w:lang w:val="ka-GE"/>
        </w:rPr>
        <w:t>ჩათვლით</w:t>
      </w:r>
      <w:r w:rsidR="008E68B3">
        <w:rPr>
          <w:rFonts w:ascii="Sylfaen" w:hAnsi="Sylfaen" w:cs="Sylfaen"/>
          <w:color w:val="000000" w:themeColor="text1"/>
          <w:sz w:val="24"/>
          <w:szCs w:val="24"/>
          <w:lang w:val="ka-GE"/>
        </w:rPr>
        <w:t>, 18:00 საათამდე.</w:t>
      </w:r>
      <w:bookmarkStart w:id="0" w:name="_GoBack"/>
      <w:bookmarkEnd w:id="0"/>
    </w:p>
    <w:p w14:paraId="0827B577" w14:textId="77777777" w:rsidR="008E68B3" w:rsidRPr="008E68B3" w:rsidRDefault="00E35011" w:rsidP="008E68B3">
      <w:pPr>
        <w:pStyle w:val="ListParagraph"/>
        <w:numPr>
          <w:ilvl w:val="0"/>
          <w:numId w:val="4"/>
        </w:numPr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A7262C">
        <w:rPr>
          <w:rFonts w:ascii="Sylfaen" w:hAnsi="Sylfaen"/>
          <w:bCs/>
          <w:color w:val="000000" w:themeColor="text1"/>
          <w:sz w:val="24"/>
          <w:szCs w:val="24"/>
          <w:lang w:val="ka-GE"/>
        </w:rPr>
        <w:lastRenderedPageBreak/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16C466C3" w14:textId="71EAF6AD" w:rsidR="008E68B3" w:rsidRPr="008E68B3" w:rsidRDefault="008E68B3" w:rsidP="00DD2A72">
      <w:pPr>
        <w:pStyle w:val="ListParagraph"/>
        <w:numPr>
          <w:ilvl w:val="0"/>
          <w:numId w:val="4"/>
        </w:numPr>
        <w:spacing w:after="60"/>
        <w:ind w:left="450" w:hanging="450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8E68B3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მომწოდებელმა შემოთავაზება უნდა გამოაგზავნოს ელექრონულ ფოსტაზე - </w:t>
      </w:r>
      <w:hyperlink r:id="rId7" w:history="1">
        <w:r w:rsidRPr="008E68B3">
          <w:rPr>
            <w:rStyle w:val="Hyperlink"/>
            <w:rFonts w:ascii="Sylfaen" w:hAnsi="Sylfaen" w:cs="Sylfaen"/>
            <w:sz w:val="24"/>
            <w:szCs w:val="24"/>
          </w:rPr>
          <w:t>tenders@orinabiji.ge</w:t>
        </w:r>
      </w:hyperlink>
      <w:r w:rsidRPr="008E68B3">
        <w:rPr>
          <w:rFonts w:ascii="Sylfaen" w:hAnsi="Sylfaen" w:cs="Sylfaen"/>
          <w:color w:val="FF0000"/>
          <w:sz w:val="24"/>
          <w:szCs w:val="24"/>
        </w:rPr>
        <w:t xml:space="preserve"> </w:t>
      </w:r>
      <w:r w:rsidRPr="008E68B3">
        <w:rPr>
          <w:rFonts w:ascii="Sylfaen" w:hAnsi="Sylfaen" w:cs="Sylfaen"/>
          <w:color w:val="000000" w:themeColor="text1"/>
          <w:sz w:val="24"/>
          <w:szCs w:val="24"/>
          <w:lang w:val="ka-GE"/>
        </w:rPr>
        <w:t>ან დალუქული კონვერტით შპს ორი ნაბიჯის სათაო ოფისში, მისამართზე: ნავთლუღის ქ. 39-41, თბილისი, საქართველო.</w:t>
      </w:r>
    </w:p>
    <w:p w14:paraId="3F5F1C51" w14:textId="77777777" w:rsidR="00E35011" w:rsidRPr="001A690A" w:rsidRDefault="00E35011" w:rsidP="00E35011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156DB764" w14:textId="3FCD3B0C" w:rsidR="00E35011" w:rsidRPr="001A690A" w:rsidRDefault="00E35011" w:rsidP="00E35011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A690A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</w:p>
    <w:p w14:paraId="2D2144E1" w14:textId="77777777" w:rsidR="00E35011" w:rsidRPr="001A690A" w:rsidRDefault="00E35011" w:rsidP="00E35011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1A690A"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რეესტრიდან;</w:t>
      </w:r>
    </w:p>
    <w:p w14:paraId="705C4580" w14:textId="77777777" w:rsidR="00E35011" w:rsidRPr="001A690A" w:rsidRDefault="00E35011" w:rsidP="00E35011">
      <w:pPr>
        <w:pStyle w:val="ListParagraph"/>
        <w:numPr>
          <w:ilvl w:val="0"/>
          <w:numId w:val="3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1A690A">
        <w:rPr>
          <w:rFonts w:ascii="Sylfaen" w:hAnsi="Sylfaen" w:cs="Sylfaen"/>
          <w:sz w:val="24"/>
          <w:szCs w:val="24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14:paraId="1EE33092" w14:textId="77777777" w:rsidR="00E35011" w:rsidRPr="001A690A" w:rsidRDefault="00E35011" w:rsidP="00E35011">
      <w:pPr>
        <w:pStyle w:val="ListParagraph"/>
        <w:numPr>
          <w:ilvl w:val="0"/>
          <w:numId w:val="3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1A690A">
        <w:rPr>
          <w:rFonts w:ascii="Sylfaen" w:hAnsi="Sylfaen" w:cs="Sylfaen"/>
          <w:sz w:val="24"/>
          <w:szCs w:val="24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14:paraId="7C6295AB" w14:textId="211EB061" w:rsidR="00E35011" w:rsidRPr="001A690A" w:rsidRDefault="00E35011" w:rsidP="00E35011">
      <w:pPr>
        <w:rPr>
          <w:rFonts w:ascii="Sylfaen" w:hAnsi="Sylfaen"/>
          <w:sz w:val="24"/>
          <w:szCs w:val="24"/>
          <w:lang w:val="ka-GE"/>
        </w:rPr>
      </w:pPr>
    </w:p>
    <w:p w14:paraId="316131E3" w14:textId="7EAAA51A" w:rsidR="00E35011" w:rsidRDefault="00E35011" w:rsidP="00A7262C">
      <w:pPr>
        <w:rPr>
          <w:rFonts w:ascii="Sylfaen" w:hAnsi="Sylfaen"/>
          <w:b/>
          <w:bCs/>
          <w:sz w:val="24"/>
          <w:szCs w:val="24"/>
          <w:lang w:val="ka-GE"/>
        </w:rPr>
      </w:pPr>
      <w:r w:rsidRPr="001A690A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 შეგიძლიათ მიიღოთ შემდეგი საკონტაქტო პირისაგან:</w:t>
      </w:r>
    </w:p>
    <w:p w14:paraId="738CC27D" w14:textId="73538BC9" w:rsidR="00A7262C" w:rsidRDefault="00A7262C" w:rsidP="00A7262C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ნინო ნიქაბაძე</w:t>
      </w:r>
    </w:p>
    <w:p w14:paraId="672683B2" w14:textId="15AD4FC9" w:rsidR="00A7262C" w:rsidRPr="001A690A" w:rsidRDefault="00A7262C" w:rsidP="00A7262C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591 51 26 29</w:t>
      </w:r>
    </w:p>
    <w:p w14:paraId="7EFD74E3" w14:textId="1D7ADFBA" w:rsidR="000C7586" w:rsidRDefault="00E91188" w:rsidP="00A7262C">
      <w:pPr>
        <w:rPr>
          <w:rStyle w:val="Hyperlink"/>
        </w:rPr>
      </w:pPr>
      <w:hyperlink r:id="rId8" w:history="1">
        <w:r w:rsidR="000C7586">
          <w:rPr>
            <w:rStyle w:val="Hyperlink"/>
          </w:rPr>
          <w:t>nino.nikabadze@orinabiji.ge</w:t>
        </w:r>
      </w:hyperlink>
    </w:p>
    <w:p w14:paraId="0DE5A243" w14:textId="77777777" w:rsidR="004C0012" w:rsidRDefault="004C0012" w:rsidP="000C7586">
      <w:pPr>
        <w:jc w:val="center"/>
      </w:pPr>
    </w:p>
    <w:p w14:paraId="70B88109" w14:textId="55A6E71F" w:rsidR="00E35011" w:rsidRPr="000C7586" w:rsidRDefault="00E35011" w:rsidP="000C7586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E35011" w:rsidRPr="000C75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FD18" w14:textId="77777777" w:rsidR="00E91188" w:rsidRDefault="00E91188" w:rsidP="00ED25EE">
      <w:pPr>
        <w:spacing w:after="0" w:line="240" w:lineRule="auto"/>
      </w:pPr>
      <w:r>
        <w:separator/>
      </w:r>
    </w:p>
  </w:endnote>
  <w:endnote w:type="continuationSeparator" w:id="0">
    <w:p w14:paraId="1CFB9B3E" w14:textId="77777777" w:rsidR="00E91188" w:rsidRDefault="00E91188" w:rsidP="00ED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4CF6" w14:textId="77777777" w:rsidR="00E91188" w:rsidRDefault="00E91188" w:rsidP="00ED25EE">
      <w:pPr>
        <w:spacing w:after="0" w:line="240" w:lineRule="auto"/>
      </w:pPr>
      <w:r>
        <w:separator/>
      </w:r>
    </w:p>
  </w:footnote>
  <w:footnote w:type="continuationSeparator" w:id="0">
    <w:p w14:paraId="3C45ACB7" w14:textId="77777777" w:rsidR="00E91188" w:rsidRDefault="00E91188" w:rsidP="00ED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00F0F61"/>
    <w:multiLevelType w:val="hybridMultilevel"/>
    <w:tmpl w:val="828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1852"/>
    <w:multiLevelType w:val="hybridMultilevel"/>
    <w:tmpl w:val="725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E2220"/>
    <w:multiLevelType w:val="hybridMultilevel"/>
    <w:tmpl w:val="D72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5530"/>
    <w:multiLevelType w:val="hybridMultilevel"/>
    <w:tmpl w:val="B786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776"/>
    <w:multiLevelType w:val="hybridMultilevel"/>
    <w:tmpl w:val="5958FD8E"/>
    <w:lvl w:ilvl="0" w:tplc="8F0C393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B3D0B7E2">
      <w:numFmt w:val="bullet"/>
      <w:lvlText w:val="•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82B"/>
    <w:multiLevelType w:val="hybridMultilevel"/>
    <w:tmpl w:val="20DAC9A6"/>
    <w:lvl w:ilvl="0" w:tplc="8F0C393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797"/>
    <w:multiLevelType w:val="hybridMultilevel"/>
    <w:tmpl w:val="861A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8B5"/>
    <w:multiLevelType w:val="hybridMultilevel"/>
    <w:tmpl w:val="D520BFE0"/>
    <w:lvl w:ilvl="0" w:tplc="8F0C3932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0AAB"/>
    <w:multiLevelType w:val="hybridMultilevel"/>
    <w:tmpl w:val="CAB2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6D"/>
    <w:rsid w:val="000B0C9B"/>
    <w:rsid w:val="000C7586"/>
    <w:rsid w:val="00192120"/>
    <w:rsid w:val="001A690A"/>
    <w:rsid w:val="001B0239"/>
    <w:rsid w:val="001B43B5"/>
    <w:rsid w:val="001E29E2"/>
    <w:rsid w:val="002B6D6A"/>
    <w:rsid w:val="00311EAD"/>
    <w:rsid w:val="003E6325"/>
    <w:rsid w:val="004335DE"/>
    <w:rsid w:val="004C0012"/>
    <w:rsid w:val="00545C83"/>
    <w:rsid w:val="005C7399"/>
    <w:rsid w:val="00663BA3"/>
    <w:rsid w:val="0068016D"/>
    <w:rsid w:val="00691BEC"/>
    <w:rsid w:val="006F2044"/>
    <w:rsid w:val="008054A7"/>
    <w:rsid w:val="0082322B"/>
    <w:rsid w:val="0084198A"/>
    <w:rsid w:val="008762E3"/>
    <w:rsid w:val="008828F7"/>
    <w:rsid w:val="008D1731"/>
    <w:rsid w:val="008E68B3"/>
    <w:rsid w:val="00942C41"/>
    <w:rsid w:val="00957489"/>
    <w:rsid w:val="009C502A"/>
    <w:rsid w:val="00A7262C"/>
    <w:rsid w:val="00C56641"/>
    <w:rsid w:val="00DC355D"/>
    <w:rsid w:val="00E26A91"/>
    <w:rsid w:val="00E308B1"/>
    <w:rsid w:val="00E35011"/>
    <w:rsid w:val="00E91188"/>
    <w:rsid w:val="00ED25EE"/>
    <w:rsid w:val="00ED5496"/>
    <w:rsid w:val="00F1477D"/>
    <w:rsid w:val="00F4790D"/>
    <w:rsid w:val="00F663AC"/>
    <w:rsid w:val="00F72F37"/>
    <w:rsid w:val="00FB1E78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81E8"/>
  <w15:chartTrackingRefBased/>
  <w15:docId w15:val="{1E29DEA8-86A6-4292-9F1D-C78C14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1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3501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EE"/>
  </w:style>
  <w:style w:type="paragraph" w:styleId="Footer">
    <w:name w:val="footer"/>
    <w:basedOn w:val="Normal"/>
    <w:link w:val="FooterChar"/>
    <w:uiPriority w:val="99"/>
    <w:unhideWhenUsed/>
    <w:rsid w:val="00ED2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EE"/>
  </w:style>
  <w:style w:type="character" w:styleId="Hyperlink">
    <w:name w:val="Hyperlink"/>
    <w:basedOn w:val="DefaultParagraphFont"/>
    <w:uiPriority w:val="99"/>
    <w:unhideWhenUsed/>
    <w:rsid w:val="0087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.nikabadze@orinabiji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Nino Niqabadze</cp:lastModifiedBy>
  <cp:revision>15</cp:revision>
  <dcterms:created xsi:type="dcterms:W3CDTF">2020-01-13T09:42:00Z</dcterms:created>
  <dcterms:modified xsi:type="dcterms:W3CDTF">2020-01-13T13:03:00Z</dcterms:modified>
</cp:coreProperties>
</file>